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word/_rels/footer3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header2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centralizadomaiusculas"/>
        <w:spacing w:before="280" w:after="280"/>
        <w:jc w:val="center"/>
        <w:rPr>
          <w:rStyle w:val="Strong"/>
          <w:rFonts w:ascii="Calibri" w:hAnsi="Calibri" w:eastAsia="" w:cs="Calibri" w:eastAsiaTheme="majorEastAsia"/>
          <w:caps/>
          <w:color w:val="000000"/>
          <w:sz w:val="26"/>
          <w:szCs w:val="26"/>
        </w:rPr>
      </w:pPr>
      <w:r>
        <w:rPr>
          <w:rStyle w:val="Strong"/>
          <w:rFonts w:eastAsia="" w:cs="Calibri" w:ascii="Calibri" w:hAnsi="Calibri" w:eastAsiaTheme="majorEastAsia"/>
          <w:caps/>
          <w:color w:themeColor="text1" w:val="000000"/>
          <w:sz w:val="26"/>
          <w:szCs w:val="26"/>
        </w:rPr>
        <w:t>ANEXO VI</w:t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Strong"/>
          <w:rFonts w:eastAsia="" w:cs="Calibri" w:ascii="Calibri" w:hAnsi="Calibri" w:eastAsiaTheme="majorEastAsia"/>
          <w:caps/>
          <w:color w:val="000000"/>
          <w:sz w:val="26"/>
          <w:szCs w:val="26"/>
        </w:rPr>
        <w:t>formulário de apresentação de recurso DA ETAPA DE SELEÇÃO</w:t>
      </w:r>
    </w:p>
    <w:p>
      <w:pPr>
        <w:pStyle w:val="Textojustificado"/>
        <w:spacing w:beforeAutospacing="0" w:before="120" w:afterAutospacing="0" w:after="120"/>
        <w:ind w:end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</w:r>
    </w:p>
    <w:p>
      <w:pPr>
        <w:pStyle w:val="Textojustificado"/>
        <w:spacing w:beforeAutospacing="0" w:before="120" w:afterAutospacing="0" w:after="120"/>
        <w:ind w:end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NOME DO AGENTE CULTURAL:</w:t>
      </w:r>
    </w:p>
    <w:p>
      <w:pPr>
        <w:pStyle w:val="Textojustificado"/>
        <w:spacing w:beforeAutospacing="0" w:before="120" w:afterAutospacing="0" w:after="120"/>
        <w:ind w:end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themeColor="text1" w:val="000000"/>
          <w:sz w:val="27"/>
          <w:szCs w:val="27"/>
        </w:rPr>
        <w:t>CPF/CNPJ:</w:t>
      </w:r>
    </w:p>
    <w:p>
      <w:pPr>
        <w:pStyle w:val="Textojustificado"/>
        <w:spacing w:beforeAutospacing="0" w:before="120" w:afterAutospacing="0" w:after="120"/>
        <w:ind w:end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CATEGORIA:</w:t>
      </w:r>
    </w:p>
    <w:p>
      <w:pPr>
        <w:pStyle w:val="Textojustificado"/>
        <w:spacing w:beforeAutospacing="0" w:before="120" w:afterAutospacing="0" w:after="120"/>
        <w:ind w:start="120" w:end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</w:r>
    </w:p>
    <w:p>
      <w:pPr>
        <w:pStyle w:val="Textojustificado"/>
        <w:spacing w:beforeAutospacing="0" w:before="120" w:afterAutospacing="0" w:after="120"/>
        <w:ind w:end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>
        <w:rPr>
          <w:rFonts w:cs="Calibri" w:ascii="Calibri" w:hAnsi="Calibri"/>
          <w:b/>
          <w:bCs/>
          <w:color w:val="000000"/>
          <w:sz w:val="27"/>
          <w:szCs w:val="27"/>
        </w:rPr>
        <w:t>RECURSO:</w:t>
      </w:r>
    </w:p>
    <w:p>
      <w:pPr>
        <w:pStyle w:val="Textojustificado"/>
        <w:spacing w:beforeAutospacing="0" w:before="120" w:afterAutospacing="0" w:after="120"/>
        <w:ind w:start="120" w:end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</w:r>
    </w:p>
    <w:p>
      <w:pPr>
        <w:pStyle w:val="Normal"/>
        <w:tabs>
          <w:tab w:val="clear" w:pos="708"/>
          <w:tab w:val="left" w:pos="0" w:leader="none"/>
          <w:tab w:val="left" w:pos="567" w:leader="none"/>
        </w:tabs>
        <w:spacing w:lineRule="auto" w:line="240" w:before="0" w:after="120"/>
        <w:jc w:val="both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À Comissão de Seleção,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ab/>
        <w:t xml:space="preserve">Com base na </w:t>
      </w:r>
      <w:r>
        <w:rPr>
          <w:rFonts w:eastAsia="Calibri" w:cs="Aptos" w:cstheme="minorHAnsi"/>
          <w:b/>
          <w:sz w:val="24"/>
          <w:szCs w:val="24"/>
        </w:rPr>
        <w:t>Etapa de Seleção</w:t>
      </w:r>
      <w:r>
        <w:rPr>
          <w:rFonts w:eastAsia="Calibri" w:cs="Aptos" w:cstheme="minorHAnsi"/>
          <w:sz w:val="24"/>
          <w:szCs w:val="24"/>
        </w:rPr>
        <w:t xml:space="preserve"> do </w:t>
      </w:r>
      <w:r>
        <w:rPr>
          <w:rFonts w:eastAsia="Calibri" w:cs="Aptos" w:cstheme="minorHAnsi"/>
          <w:sz w:val="24"/>
          <w:szCs w:val="24"/>
          <w:highlight w:val="white"/>
        </w:rPr>
        <w:t xml:space="preserve">Edital XXXX/2026, </w:t>
      </w:r>
      <w:r>
        <w:rPr>
          <w:rFonts w:eastAsia="Calibri" w:cs="Aptos" w:cstheme="minorHAnsi"/>
          <w:color w:val="FF0000"/>
          <w:sz w:val="24"/>
          <w:szCs w:val="24"/>
        </w:rPr>
        <w:t xml:space="preserve"> </w:t>
      </w:r>
      <w:r>
        <w:rPr>
          <w:rFonts w:eastAsia="Calibri" w:cs="Aptos" w:cstheme="minorHAnsi"/>
          <w:sz w:val="24"/>
          <w:szCs w:val="24"/>
        </w:rPr>
        <w:t>venho solicitar alteração do resultado preliminar de seleção, conforme justificativa a seguir.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>
      <w:pPr>
        <w:pStyle w:val="Normal"/>
        <w:widowControl w:val="false"/>
        <w:spacing w:lineRule="auto" w:line="240"/>
        <w:jc w:val="end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Local, data.</w:t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____________________________________________________</w:t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/>
          <w:sz w:val="24"/>
          <w:szCs w:val="24"/>
        </w:rPr>
        <w:t>Assinatura</w:t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/>
          <w:sz w:val="24"/>
          <w:szCs w:val="24"/>
        </w:rPr>
        <w:t>NOME COMPLETO</w:t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Strong"/>
          <w:rFonts w:eastAsia="" w:cs="Calibri" w:ascii="Calibri" w:hAnsi="Calibri" w:eastAsiaTheme="majorEastAsia"/>
          <w:caps/>
          <w:color w:val="000000"/>
          <w:sz w:val="26"/>
          <w:szCs w:val="26"/>
        </w:rPr>
        <w:t>formulário de apresentação de recurso DA ETAPA DE habilitação</w:t>
      </w:r>
    </w:p>
    <w:p>
      <w:pPr>
        <w:pStyle w:val="Textocentralizado"/>
        <w:spacing w:beforeAutospacing="0" w:before="120" w:afterAutospacing="0" w:after="120"/>
        <w:ind w:start="120" w:end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</w:r>
    </w:p>
    <w:p>
      <w:pPr>
        <w:pStyle w:val="Textojustificado"/>
        <w:spacing w:beforeAutospacing="0" w:before="120" w:afterAutospacing="0" w:after="120"/>
        <w:ind w:end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NOME DO AGENTE CULTURAL:</w:t>
      </w:r>
    </w:p>
    <w:p>
      <w:pPr>
        <w:pStyle w:val="Textojustificado"/>
        <w:spacing w:beforeAutospacing="0" w:before="120" w:afterAutospacing="0" w:after="120"/>
        <w:ind w:end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themeColor="text1" w:val="000000"/>
          <w:sz w:val="27"/>
          <w:szCs w:val="27"/>
        </w:rPr>
        <w:t>CPF/CNPJ:</w:t>
      </w:r>
    </w:p>
    <w:p>
      <w:pPr>
        <w:pStyle w:val="Textojustificado"/>
        <w:spacing w:beforeAutospacing="0" w:before="120" w:afterAutospacing="0" w:after="120"/>
        <w:ind w:end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CATEGORIA:</w:t>
      </w:r>
    </w:p>
    <w:p>
      <w:pPr>
        <w:pStyle w:val="Textojustificado"/>
        <w:spacing w:beforeAutospacing="0" w:before="120" w:afterAutospacing="0" w:after="120"/>
        <w:ind w:start="120" w:end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</w:r>
    </w:p>
    <w:p>
      <w:pPr>
        <w:pStyle w:val="Textojustificado"/>
        <w:spacing w:beforeAutospacing="0" w:before="120" w:afterAutospacing="0" w:after="120"/>
        <w:ind w:end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>
        <w:rPr>
          <w:rFonts w:cs="Calibri" w:ascii="Calibri" w:hAnsi="Calibri"/>
          <w:b/>
          <w:bCs/>
          <w:color w:val="000000"/>
          <w:sz w:val="27"/>
          <w:szCs w:val="27"/>
        </w:rPr>
        <w:t>RECURSO:</w:t>
      </w:r>
    </w:p>
    <w:p>
      <w:pPr>
        <w:pStyle w:val="Textojustificado"/>
        <w:spacing w:beforeAutospacing="0" w:before="120" w:afterAutospacing="0" w:after="120"/>
        <w:ind w:start="120" w:end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</w:r>
    </w:p>
    <w:p>
      <w:pPr>
        <w:pStyle w:val="Normal"/>
        <w:tabs>
          <w:tab w:val="clear" w:pos="708"/>
          <w:tab w:val="left" w:pos="0" w:leader="none"/>
          <w:tab w:val="left" w:pos="567" w:leader="none"/>
        </w:tabs>
        <w:spacing w:lineRule="auto" w:line="240" w:before="0" w:after="120"/>
        <w:jc w:val="both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 xml:space="preserve">À Secretaria Municipal de Cultura e Turismo e a Comissão de Avaliação do Edital </w:t>
      </w:r>
      <w:r>
        <w:rPr>
          <w:rFonts w:eastAsia="Calibri" w:cs="Aptos" w:cstheme="minorHAnsi"/>
          <w:color w:val="FF0000"/>
          <w:sz w:val="24"/>
          <w:szCs w:val="24"/>
        </w:rPr>
        <w:t>,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ab/>
        <w:t xml:space="preserve">Com base na </w:t>
      </w:r>
      <w:r>
        <w:rPr>
          <w:rFonts w:eastAsia="Calibri" w:cs="Aptos" w:cstheme="minorHAnsi"/>
          <w:b/>
          <w:sz w:val="24"/>
          <w:szCs w:val="24"/>
        </w:rPr>
        <w:t>Etapa de Habilitação</w:t>
      </w:r>
      <w:r>
        <w:rPr>
          <w:rFonts w:eastAsia="Calibri" w:cs="Aptos" w:cstheme="minorHAnsi"/>
          <w:sz w:val="24"/>
          <w:szCs w:val="24"/>
        </w:rPr>
        <w:t xml:space="preserve"> do </w:t>
      </w:r>
      <w:r>
        <w:rPr>
          <w:rFonts w:eastAsia="Calibri" w:cs="Aptos" w:cstheme="minorHAnsi"/>
          <w:sz w:val="24"/>
          <w:szCs w:val="24"/>
          <w:highlight w:val="white"/>
        </w:rPr>
        <w:t>Edital 00X/2026</w:t>
      </w:r>
      <w:r>
        <w:rPr>
          <w:rFonts w:eastAsia="Calibri" w:cs="Aptos" w:cstheme="minorHAnsi"/>
          <w:color w:val="FF0000"/>
          <w:sz w:val="24"/>
          <w:szCs w:val="24"/>
          <w:highlight w:val="white"/>
        </w:rPr>
        <w:t>,</w:t>
      </w:r>
      <w:r>
        <w:rPr>
          <w:rFonts w:eastAsia="Calibri" w:cs="Aptos" w:cstheme="minorHAnsi"/>
          <w:color w:val="FF0000"/>
          <w:sz w:val="24"/>
          <w:szCs w:val="24"/>
        </w:rPr>
        <w:t xml:space="preserve"> </w:t>
      </w:r>
      <w:r>
        <w:rPr>
          <w:rFonts w:eastAsia="Calibri" w:cs="Aptos" w:cstheme="minorHAnsi"/>
          <w:sz w:val="24"/>
          <w:szCs w:val="24"/>
        </w:rPr>
        <w:t>venho solicitar alteração do resultado preliminar de habilitação, conforme justificativa a seguir.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>
      <w:pPr>
        <w:pStyle w:val="Normal"/>
        <w:widowControl w:val="false"/>
        <w:spacing w:lineRule="auto" w:line="240"/>
        <w:jc w:val="end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Local, data.</w:t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____________________________________________________</w:t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Assinatura</w:t>
      </w:r>
    </w:p>
    <w:p>
      <w:pPr>
        <w:pStyle w:val="Normal"/>
        <w:widowControl w:val="false"/>
        <w:spacing w:lineRule="auto" w:line="24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NOME COMPLETO</w:t>
      </w:r>
    </w:p>
    <w:p>
      <w:pPr>
        <w:pStyle w:val="Textocentralizado"/>
        <w:spacing w:beforeAutospacing="0" w:before="120" w:afterAutospacing="0" w:after="120"/>
        <w:ind w:end="120"/>
        <w:rPr>
          <w:rFonts w:ascii="Aptos" w:hAnsi="Aptos" w:cs="Aptos" w:asciiTheme="minorHAnsi" w:cstheme="minorHAnsi" w:hAnsiTheme="minorHAnsi"/>
          <w:color w:val="000000"/>
        </w:rPr>
      </w:pPr>
      <w:r>
        <w:rPr>
          <w:rFonts w:cs="Aptos" w:cstheme="minorHAnsi" w:ascii="Aptos" w:hAnsi="Aptos"/>
          <w:color w:val="000000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140970</wp:posOffset>
          </wp:positionH>
          <wp:positionV relativeFrom="paragraph">
            <wp:posOffset>-182245</wp:posOffset>
          </wp:positionV>
          <wp:extent cx="2895600" cy="687070"/>
          <wp:effectExtent l="0" t="0" r="0" b="0"/>
          <wp:wrapTopAndBottom/>
          <wp:docPr id="5" name="Imagem 2" descr="Logotip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 descr="Logotip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140970</wp:posOffset>
          </wp:positionH>
          <wp:positionV relativeFrom="paragraph">
            <wp:posOffset>-182245</wp:posOffset>
          </wp:positionV>
          <wp:extent cx="2895600" cy="687070"/>
          <wp:effectExtent l="0" t="0" r="0" b="0"/>
          <wp:wrapTopAndBottom/>
          <wp:docPr id="6" name="Imagem 2" descr="Logotip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Logotip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3101340</wp:posOffset>
          </wp:positionH>
          <wp:positionV relativeFrom="paragraph">
            <wp:posOffset>9456420</wp:posOffset>
          </wp:positionV>
          <wp:extent cx="2962275" cy="708660"/>
          <wp:effectExtent l="0" t="0" r="0" b="0"/>
          <wp:wrapTopAndBottom/>
          <wp:docPr id="1" name="Imagem 1" descr="Uma imagem contendo Interface gráfica do usuári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Interface gráfica do usuári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708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1327150</wp:posOffset>
          </wp:positionH>
          <wp:positionV relativeFrom="paragraph">
            <wp:posOffset>-125095</wp:posOffset>
          </wp:positionV>
          <wp:extent cx="3084830" cy="514350"/>
          <wp:effectExtent l="0" t="0" r="0" b="0"/>
          <wp:wrapSquare wrapText="largest"/>
          <wp:docPr id="2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3101340</wp:posOffset>
          </wp:positionH>
          <wp:positionV relativeFrom="paragraph">
            <wp:posOffset>9456420</wp:posOffset>
          </wp:positionV>
          <wp:extent cx="2962275" cy="708660"/>
          <wp:effectExtent l="0" t="0" r="0" b="0"/>
          <wp:wrapTopAndBottom/>
          <wp:docPr id="3" name="Imagem 1" descr="Uma imagem contendo Interface gráfica do usuári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Uma imagem contendo Interface gráfica do usuári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708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1327150</wp:posOffset>
          </wp:positionH>
          <wp:positionV relativeFrom="paragraph">
            <wp:posOffset>-125095</wp:posOffset>
          </wp:positionV>
          <wp:extent cx="3084830" cy="514350"/>
          <wp:effectExtent l="0" t="0" r="0" b="0"/>
          <wp:wrapSquare wrapText="largest"/>
          <wp:docPr id="4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4e0d"/>
    <w:pPr>
      <w:widowControl/>
      <w:suppressAutoHyphens w:val="true"/>
      <w:bidi w:val="0"/>
      <w:spacing w:lineRule="auto" w:line="259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4"/>
    </w:pPr>
    <w:rPr>
      <w:rFonts w:eastAsia="" w:cs="" w:cstheme="majorBidi" w:eastAsiaTheme="majorEastAsia"/>
      <w:color w:themeColor="accent1" w:themeShade="bf" w:val="0F4761"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6"/>
    </w:pPr>
    <w:rPr>
      <w:rFonts w:eastAsia="" w:cs="" w:cstheme="majorBidi" w:eastAsiaTheme="majorEastAsia"/>
      <w:color w:themeColor="text1" w:themeTint="a6" w:val="595959"/>
      <w:sz w:val="24"/>
      <w:szCs w:val="24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sz w:val="24"/>
      <w:szCs w:val="24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8"/>
    </w:pPr>
    <w:rPr>
      <w:rFonts w:eastAsia="" w:cs="" w:cstheme="majorBidi" w:eastAsiaTheme="majorEastAsia"/>
      <w:color w:themeColor="text1" w:themeTint="d8" w:val="272727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Strong">
    <w:name w:val="Strong"/>
    <w:basedOn w:val="DefaultParagraphFont"/>
    <w:uiPriority w:val="22"/>
    <w:qFormat/>
    <w:rsid w:val="004b4e0d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>
      <w:spacing w:lineRule="auto" w:line="276"/>
    </w:pPr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lineRule="auto" w:line="276" w:before="160" w:after="160"/>
      <w:jc w:val="center"/>
    </w:pPr>
    <w:rPr>
      <w:i/>
      <w:iCs/>
      <w:color w:themeColor="text1" w:themeTint="bf" w:val="404040"/>
      <w:sz w:val="24"/>
      <w:szCs w:val="24"/>
    </w:rPr>
  </w:style>
  <w:style w:type="paragraph" w:styleId="ListParagraph">
    <w:name w:val="List Paragraph"/>
    <w:basedOn w:val="Normal"/>
    <w:uiPriority w:val="34"/>
    <w:qFormat/>
    <w:rsid w:val="008d205c"/>
    <w:pPr>
      <w:spacing w:lineRule="auto" w:line="276" w:before="0" w:after="160"/>
      <w:ind w:start="720"/>
      <w:contextualSpacing/>
    </w:pPr>
    <w:rPr>
      <w:sz w:val="24"/>
      <w:szCs w:val="24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lineRule="auto" w:line="276" w:before="360" w:after="360"/>
      <w:ind w:start="864" w:end="864"/>
      <w:jc w:val="center"/>
    </w:pPr>
    <w:rPr>
      <w:i/>
      <w:iCs/>
      <w:color w:themeColor="accent1" w:themeShade="bf" w:val="0F4761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Textocentralizadomaiusculas" w:customStyle="1">
    <w:name w:val="texto_centralizado_maiusculas"/>
    <w:basedOn w:val="Normal"/>
    <w:qFormat/>
    <w:rsid w:val="004b4e0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4b4e0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4b4e0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4b4e0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b4e0d"/>
    <w:pPr>
      <w:spacing w:after="0" w:line="240" w:lineRule="auto"/>
    </w:pPr>
    <w:rPr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9EF6DF-BAB8-4482-BC3C-78760F5C307C}"/>
</file>

<file path=customXml/itemProps2.xml><?xml version="1.0" encoding="utf-8"?>
<ds:datastoreItem xmlns:ds="http://schemas.openxmlformats.org/officeDocument/2006/customXml" ds:itemID="{922CF0F2-EF48-4D56-B005-2FF147E1BE2A}"/>
</file>

<file path=customXml/itemProps3.xml><?xml version="1.0" encoding="utf-8"?>
<ds:datastoreItem xmlns:ds="http://schemas.openxmlformats.org/officeDocument/2006/customXml" ds:itemID="{0FA9B1C7-D1C3-46D7-8281-801F5EB6C6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LibreOffice/7.6.4.1$MacOSX_X86_64 LibreOffice_project/e19e193f88cd6c0525a17fb7a176ed8e6a3e2aa1</Application>
  <AppVersion>15.0000</AppVersion>
  <Pages>2</Pages>
  <Words>109</Words>
  <Characters>1044</Characters>
  <CharactersWithSpaces>1132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2025-11-25T18:08:00Z</dcterms:created>
  <dc:creator>Lauriana Martins Vinha</dc:creator>
  <dc:description/>
  <dc:language>pt-BR</dc:language>
  <cp:lastModifiedBy/>
  <dcterms:modified xsi:type="dcterms:W3CDTF">2026-05-06T17:02:41Z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